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1660525" cy="1035050"/>
            <wp:effectExtent b="0" l="0" r="0" t="0"/>
            <wp:wrapSquare wrapText="bothSides" distB="0" distT="0" distL="0" distR="0"/>
            <wp:docPr descr="C:\Users\HP\Documents\ETNÜ\Stiiliraamat ja logo\ETNÜ_logo_positiiv.jpg" id="8" name="image1.jpg"/>
            <a:graphic>
              <a:graphicData uri="http://schemas.openxmlformats.org/drawingml/2006/picture">
                <pic:pic>
                  <pic:nvPicPr>
                    <pic:cNvPr descr="C:\Users\HP\Documents\ETNÜ\Stiiliraamat ja logo\ETNÜ_logo_positiiv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035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LISA 2a.  KUTSE TAASTÕENDAMISE AVALDUS TOITUMISTERAPEUDILE</w:t>
      </w:r>
    </w:p>
    <w:p w:rsidR="00000000" w:rsidDel="00000000" w:rsidP="00000000" w:rsidRDefault="00000000" w:rsidRPr="00000000" w14:paraId="00000004">
      <w:pPr>
        <w:spacing w:after="0" w:line="300" w:lineRule="auto"/>
        <w:rPr>
          <w:rFonts w:ascii="Corbel" w:cs="Corbel" w:eastAsia="Corbel" w:hAnsi="Corbe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ANDMED TAASTÕENDAJA KOHTA</w:t>
      </w:r>
    </w:p>
    <w:tbl>
      <w:tblPr>
        <w:tblStyle w:val="Table1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9"/>
        <w:gridCol w:w="7087"/>
        <w:tblGridChange w:id="0">
          <w:tblGrid>
            <w:gridCol w:w="2689"/>
            <w:gridCol w:w="70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Postiaadress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Töökoht (asutuse nimetus)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Ametinimetus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HARIDUSKÄIK</w:t>
      </w:r>
    </w:p>
    <w:tbl>
      <w:tblPr>
        <w:tblStyle w:val="Table2"/>
        <w:tblW w:w="9781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3969"/>
        <w:gridCol w:w="1843"/>
        <w:tblGridChange w:id="0">
          <w:tblGrid>
            <w:gridCol w:w="3969"/>
            <w:gridCol w:w="3969"/>
            <w:gridCol w:w="1843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Tunnistuse väljastanud organisatsiooni nimi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Eriala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Lõpetamise aasta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Kõrghariduse andmed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Toitumisterapeudi, tase 6 kutsestandardile vastav haridus ja õppemaht</w:t>
            </w: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* Hariduse mittevastavusel taotletavale erialale on vaja tõendada kutse taotlemiseks minimaalselt nõutav kutsealane kompetents VÕTA korras.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orbel" w:cs="Corbel" w:eastAsia="Corbel" w:hAnsi="Corbel"/>
          <w:sz w:val="20"/>
          <w:szCs w:val="20"/>
          <w:shd w:fill="f9cb9c" w:val="clear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Võõrkeelse koolituse läbimist tõendav dokument peab olema eestikeelse tõlkega ja kinnitatud notariaalselt.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TÄIENDUSÕPE </w:t>
      </w:r>
    </w:p>
    <w:p w:rsidR="00000000" w:rsidDel="00000000" w:rsidP="00000000" w:rsidRDefault="00000000" w:rsidRPr="00000000" w14:paraId="00000039">
      <w:pPr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Viimase viie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aasta jooksul läbitud erialased  täienduskoolitused ( vähemalt 100 akadeemilist tundi), millest 25% võivad olla erialaga kaudselt seotud  (meditsiin, sotsiaaltöö, juriidika, psühholoogia jne)</w:t>
      </w: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90"/>
        <w:gridCol w:w="4050"/>
        <w:gridCol w:w="1710"/>
        <w:tblGridChange w:id="0">
          <w:tblGrid>
            <w:gridCol w:w="3990"/>
            <w:gridCol w:w="4050"/>
            <w:gridCol w:w="171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e7e6e6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Koolitusasutuse nimetus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e7e6e6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Koolituse nimetus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e7e6e6" w:val="clear"/>
          </w:tcPr>
          <w:p w:rsidR="00000000" w:rsidDel="00000000" w:rsidP="00000000" w:rsidRDefault="00000000" w:rsidRPr="00000000" w14:paraId="0000003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Tundide arv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Vajadusel lisa ridu</w:t>
      </w:r>
    </w:p>
    <w:p w:rsidR="00000000" w:rsidDel="00000000" w:rsidP="00000000" w:rsidRDefault="00000000" w:rsidRPr="00000000" w14:paraId="0000004A">
      <w:pPr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*Kui täienduskoolituse nimetuses ei kajastu erialase koolituse olemus, kirjelda koolituse sisu seost erialaga.</w:t>
      </w:r>
    </w:p>
    <w:p w:rsidR="00000000" w:rsidDel="00000000" w:rsidP="00000000" w:rsidRDefault="00000000" w:rsidRPr="00000000" w14:paraId="0000004B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ERIALASELTSIDESSE, -LIITUDESSE, -ÜHINGUTESSE KUULUMINE</w:t>
      </w:r>
    </w:p>
    <w:p w:rsidR="00000000" w:rsidDel="00000000" w:rsidP="00000000" w:rsidRDefault="00000000" w:rsidRPr="00000000" w14:paraId="0000004D">
      <w:pPr>
        <w:pStyle w:val="Heading2"/>
        <w:spacing w:line="276" w:lineRule="auto"/>
        <w:rPr>
          <w:rFonts w:ascii="Corbel" w:cs="Corbel" w:eastAsia="Corbel" w:hAnsi="Corbel"/>
          <w:sz w:val="20"/>
          <w:szCs w:val="20"/>
          <w:shd w:fill="f6b26b" w:val="clear"/>
        </w:rPr>
      </w:pPr>
      <w:bookmarkStart w:colFirst="0" w:colLast="0" w:name="_heading=h.muyt7w7cnkk7" w:id="0"/>
      <w:bookmarkEnd w:id="0"/>
      <w:r w:rsidDel="00000000" w:rsidR="00000000" w:rsidRPr="00000000">
        <w:rPr>
          <w:rFonts w:ascii="Corbel" w:cs="Corbel" w:eastAsia="Corbel" w:hAnsi="Corbel"/>
          <w:color w:val="000000"/>
          <w:sz w:val="20"/>
          <w:szCs w:val="20"/>
          <w:rtl w:val="0"/>
        </w:rPr>
        <w:t xml:space="preserve">(Nimetage ainult kutsega seotud)</w:t>
      </w: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2835"/>
        <w:tblGridChange w:id="0">
          <w:tblGrid>
            <w:gridCol w:w="7054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Nimetus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Liitumise aeg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Corbel" w:cs="Corbel" w:eastAsia="Corbel" w:hAnsi="Corbel"/>
          <w:b w:val="1"/>
          <w:u w:val="single"/>
        </w:rPr>
      </w:pP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Vajadusel lisa ridu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orbel" w:cs="Corbel" w:eastAsia="Corbel" w:hAnsi="Corbel"/>
          <w:i w:val="1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ERIALANE NÕUSTAMISKOGEMUS</w:t>
      </w:r>
      <w:r w:rsidDel="00000000" w:rsidR="00000000" w:rsidRPr="00000000">
        <w:rPr>
          <w:rtl w:val="0"/>
        </w:rPr>
      </w:r>
    </w:p>
    <w:tbl>
      <w:tblPr>
        <w:tblStyle w:val="Table5"/>
        <w:tblW w:w="98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5"/>
        <w:gridCol w:w="1410"/>
        <w:gridCol w:w="1335"/>
        <w:tblGridChange w:id="0">
          <w:tblGrid>
            <w:gridCol w:w="7095"/>
            <w:gridCol w:w="1410"/>
            <w:gridCol w:w="133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Tegevus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jah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ei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Kinnitan, et olen viinud läbi toitumisteraapia alast nõustamist vähemalt 100-le kliendile viimase viie aasta jooksul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Olen teadlik, et kutsekomisjon võib kontrollida minu kliendinõustamiste olemasolu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veerus ”jah” või ”ei”</w:t>
      </w:r>
    </w:p>
    <w:p w:rsidR="00000000" w:rsidDel="00000000" w:rsidP="00000000" w:rsidRDefault="00000000" w:rsidRPr="00000000" w14:paraId="00000063">
      <w:pPr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AVALDUSELE LISATAVAD DOKUMENDID</w:t>
      </w:r>
    </w:p>
    <w:tbl>
      <w:tblPr>
        <w:tblStyle w:val="Table6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10"/>
        <w:gridCol w:w="870"/>
        <w:tblGridChange w:id="0">
          <w:tblGrid>
            <w:gridCol w:w="8910"/>
            <w:gridCol w:w="8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Dokumendi nimetus (koopia)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1. Isikut tõendava dokumendi (ID-kaart või pass)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2. Haridust tõendavate dokumentide koopiad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3. Maksekorralduse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Corbel" w:cs="Corbel" w:eastAsia="Corbel" w:hAnsi="Corbel"/>
          <w:b w:val="1"/>
          <w:color w:val="ff00ff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veerus ”jah”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-1134" w:firstLine="1077"/>
        <w:jc w:val="both"/>
        <w:rPr>
          <w:rFonts w:ascii="Corbel" w:cs="Corbel" w:eastAsia="Corbel" w:hAnsi="Corbel"/>
          <w:b w:val="1"/>
          <w:color w:val="00000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rtl w:val="0"/>
        </w:rPr>
        <w:t xml:space="preserve">Kinnitan, et:</w:t>
      </w:r>
    </w:p>
    <w:tbl>
      <w:tblPr>
        <w:tblStyle w:val="Table7"/>
        <w:tblW w:w="978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Tegevus või soov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jah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ei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Olen tutvunud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toitumisterapeudi, tase 6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 kutsestandardi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,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kutse andmise korra, hindamisstandardi ja selle  lisadega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Avalduses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esitatud informatsioon on tõene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Nõustun oma nime avalikustamisega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kodulehel kutse saanute nimistus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Nõustun oma ees-ja perekonnanime ning sünniaja avalikustamisega kutseregistris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Soovin kutsetunnistust paberkandjal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Corbel" w:cs="Corbel" w:eastAsia="Corbel" w:hAnsi="Corbe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Annan oma nõusoleku minu isikuandmete töötlemiseks kutse andmise protsessiga seotud toiminguteks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Mõistan, et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kasutab minu isikuandmeid vaid minuga seotud kutse andmise protsessi teostamise eesmärkidel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Mõistan, et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on seoses minu kutse taotlemisega kohustatud säilitama minu isikuandmeid ka pär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ast kutse taotlemise protsessi lõppu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ning nimetatud asjaoludel annan selleks oma nõusoleku, arvestades, et andmeid säilitatakse kuni kohustusliku säilitustähtaja lõpuni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Avalduse allkirjastamisel olen teadlik, et mul on õigus: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igal ajal pöörduda </w:t>
            </w: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utseandja poole oma isikuandmete täpsustamiseks või parandamiseks;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oma isikuandmete töötlemise kohta päringute sh väljavõtete ja koondväljavõtete taotlemiseks; 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esitada vastuväiteid oma isikuandmete töötlemise suhtes, kui see põhineb õigustatud huvil;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taotleda oma isikuandmete kustutamist, kui isikuandmete töötlemiseks puudub õiguslik alus;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>
                <w:rFonts w:ascii="Corbel" w:cs="Corbel" w:eastAsia="Corbel" w:hAnsi="Corbe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piirata oma isikuandmete töötlemist kohalduvate õigusaktide alusel;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54" w:right="-102" w:hanging="218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sz w:val="20"/>
                <w:szCs w:val="20"/>
                <w:rtl w:val="0"/>
              </w:rPr>
              <w:t xml:space="preserve">taotleda vabatahtlikult oma isikuandmete edastamist kolmandatele isikutele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rFonts w:ascii="Corbel" w:cs="Corbel" w:eastAsia="Corbel" w:hAnsi="Corbel"/>
          <w:i w:val="1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veerus ”jah” või ”ei”</w:t>
      </w:r>
    </w:p>
    <w:p w:rsidR="00000000" w:rsidDel="00000000" w:rsidP="00000000" w:rsidRDefault="00000000" w:rsidRPr="00000000" w14:paraId="00000095">
      <w:pPr>
        <w:tabs>
          <w:tab w:val="left" w:pos="5954"/>
        </w:tabs>
        <w:spacing w:before="400" w:lineRule="auto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Kuupäev: </w:t>
        <w:tab/>
        <w:t xml:space="preserve">Allkiri: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/allkirjastatud digitaalselt/ </w:t>
      </w:r>
      <w:r w:rsidDel="00000000" w:rsidR="00000000" w:rsidRPr="00000000">
        <w:rPr>
          <w:rFonts w:ascii="Corbel" w:cs="Corbel" w:eastAsia="Corbel" w:hAnsi="Corbel"/>
          <w:b w:val="1"/>
          <w:rtl w:val="0"/>
        </w:rPr>
        <w:tab/>
      </w:r>
    </w:p>
    <w:p w:rsidR="00000000" w:rsidDel="00000000" w:rsidP="00000000" w:rsidRDefault="00000000" w:rsidRPr="00000000" w14:paraId="00000096">
      <w:pPr>
        <w:pStyle w:val="Heading2"/>
        <w:spacing w:line="276" w:lineRule="auto"/>
        <w:rPr>
          <w:rFonts w:ascii="Corbel" w:cs="Corbel" w:eastAsia="Corbel" w:hAnsi="Corbel"/>
          <w:b w:val="1"/>
          <w:strike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7" w:w="11905" w:orient="portrait"/>
      <w:pgMar w:bottom="851" w:top="851" w:left="1418" w:right="851" w:header="142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A71D9F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unhideWhenUsed w:val="1"/>
    <w:qFormat w:val="1"/>
    <w:rsid w:val="001D4EF6"/>
    <w:pPr>
      <w:keepNext w:val="1"/>
      <w:suppressAutoHyphens w:val="1"/>
      <w:spacing w:after="0" w:line="240" w:lineRule="auto"/>
      <w:outlineLvl w:val="1"/>
    </w:pPr>
    <w:rPr>
      <w:rFonts w:ascii="Times New Roman" w:cs="Times New Roman" w:eastAsia="Times New Roman" w:hAnsi="Times New Roman"/>
      <w:color w:val="0000ff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Pealkiri6">
    <w:name w:val="heading 6"/>
    <w:basedOn w:val="Normaallaad"/>
    <w:next w:val="Normaallaad"/>
    <w:link w:val="Pealkiri6Mrk"/>
    <w:uiPriority w:val="9"/>
    <w:semiHidden w:val="1"/>
    <w:unhideWhenUsed w:val="1"/>
    <w:qFormat w:val="1"/>
    <w:rsid w:val="0082659B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Jalus">
    <w:name w:val="footer"/>
    <w:basedOn w:val="Normaallaad"/>
    <w:link w:val="Jalu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6C1034"/>
  </w:style>
  <w:style w:type="character" w:styleId="Kommentaariviide">
    <w:name w:val="annotation reference"/>
    <w:uiPriority w:val="99"/>
    <w:semiHidden w:val="1"/>
    <w:rsid w:val="006C103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rsid w:val="006C103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6C1034"/>
    <w:rPr>
      <w:rFonts w:ascii="Times New Roman" w:cs="Times New Roman" w:eastAsia="Times New Roman" w:hAnsi="Times New Roman"/>
      <w:sz w:val="20"/>
      <w:szCs w:val="20"/>
      <w:lang w:eastAsia="ar-SA" w:val="et-EE"/>
    </w:rPr>
  </w:style>
  <w:style w:type="table" w:styleId="Kontuurtabel">
    <w:name w:val="Table Grid"/>
    <w:basedOn w:val="Normaaltabel"/>
    <w:uiPriority w:val="59"/>
    <w:rsid w:val="006C10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6C10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6C1034"/>
    <w:rPr>
      <w:rFonts w:ascii="Segoe UI" w:cs="Segoe UI" w:hAnsi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6C1034"/>
  </w:style>
  <w:style w:type="paragraph" w:styleId="Loendilik">
    <w:name w:val="List Paragraph"/>
    <w:basedOn w:val="Normaallaad"/>
    <w:uiPriority w:val="34"/>
    <w:qFormat w:val="1"/>
    <w:rsid w:val="006C1034"/>
    <w:pPr>
      <w:ind w:left="720"/>
      <w:contextualSpacing w:val="1"/>
    </w:pPr>
  </w:style>
  <w:style w:type="character" w:styleId="Pealkiri2Mrk" w:customStyle="1">
    <w:name w:val="Pealkiri 2 Märk"/>
    <w:basedOn w:val="Liguvaikefont"/>
    <w:link w:val="Pealkiri2"/>
    <w:uiPriority w:val="99"/>
    <w:rsid w:val="001D4EF6"/>
    <w:rPr>
      <w:rFonts w:ascii="Times New Roman" w:cs="Times New Roman" w:eastAsia="Times New Roman" w:hAnsi="Times New Roman"/>
      <w:color w:val="0000ff"/>
      <w:sz w:val="24"/>
      <w:szCs w:val="24"/>
      <w:lang w:eastAsia="ar-SA" w:val="et-EE"/>
    </w:rPr>
  </w:style>
  <w:style w:type="character" w:styleId="Pealkiri6Mrk" w:customStyle="1">
    <w:name w:val="Pealkiri 6 Märk"/>
    <w:basedOn w:val="Liguvaikefont"/>
    <w:link w:val="Pealkiri6"/>
    <w:uiPriority w:val="9"/>
    <w:semiHidden w:val="1"/>
    <w:rsid w:val="0082659B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tabel2" w:customStyle="1">
    <w:name w:val="tabel2"/>
    <w:basedOn w:val="Normaallaad"/>
    <w:autoRedefine w:val="1"/>
    <w:rsid w:val="002F52A1"/>
    <w:pPr>
      <w:spacing w:after="0" w:line="276" w:lineRule="auto"/>
      <w:ind w:right="-102"/>
    </w:pPr>
    <w:rPr>
      <w:rFonts w:ascii="Corbel" w:cs="Times New Roman" w:eastAsia="Times New Roman" w:hAnsi="Corbel"/>
    </w:rPr>
  </w:style>
  <w:style w:type="paragraph" w:styleId="Kehatekst">
    <w:name w:val="Body Text"/>
    <w:basedOn w:val="Normaallaad"/>
    <w:link w:val="KehatekstMrk"/>
    <w:semiHidden w:val="1"/>
    <w:rsid w:val="009475B9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lang w:eastAsia="ar-SA"/>
    </w:rPr>
  </w:style>
  <w:style w:type="character" w:styleId="KehatekstMrk" w:customStyle="1">
    <w:name w:val="Kehatekst Märk"/>
    <w:basedOn w:val="Liguvaikefont"/>
    <w:link w:val="Kehatekst"/>
    <w:semiHidden w:val="1"/>
    <w:rsid w:val="009475B9"/>
    <w:rPr>
      <w:rFonts w:ascii="Times New Roman" w:cs="Times New Roman" w:eastAsia="Times New Roman" w:hAnsi="Times New Roman"/>
      <w:lang w:eastAsia="ar-SA" w:val="et-EE"/>
    </w:rPr>
  </w:style>
  <w:style w:type="paragraph" w:styleId="Kehatekst2">
    <w:name w:val="Body Text 2"/>
    <w:basedOn w:val="Normaallaad"/>
    <w:link w:val="Kehatekst2Mrk"/>
    <w:uiPriority w:val="99"/>
    <w:semiHidden w:val="1"/>
    <w:unhideWhenUsed w:val="1"/>
    <w:rsid w:val="000D2C2B"/>
    <w:pPr>
      <w:spacing w:after="120" w:line="480" w:lineRule="auto"/>
    </w:pPr>
  </w:style>
  <w:style w:type="character" w:styleId="Kehatekst2Mrk" w:customStyle="1">
    <w:name w:val="Kehatekst 2 Märk"/>
    <w:basedOn w:val="Liguvaikefont"/>
    <w:link w:val="Kehatekst2"/>
    <w:uiPriority w:val="99"/>
    <w:semiHidden w:val="1"/>
    <w:rsid w:val="000D2C2B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CB1C8A"/>
    <w:pPr>
      <w:suppressAutoHyphens w:val="0"/>
      <w:spacing w:after="160"/>
    </w:pPr>
    <w:rPr>
      <w:rFonts w:asciiTheme="minorHAnsi" w:cstheme="minorBidi" w:eastAsiaTheme="minorHAnsi" w:hAnsiTheme="minorHAnsi"/>
      <w:b w:val="1"/>
      <w:bCs w:val="1"/>
      <w:lang w:eastAsia="en-US" w:val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CB1C8A"/>
    <w:rPr>
      <w:rFonts w:ascii="Times New Roman" w:cs="Times New Roman" w:eastAsia="Times New Roman" w:hAnsi="Times New Roman"/>
      <w:b w:val="1"/>
      <w:bCs w:val="1"/>
      <w:sz w:val="20"/>
      <w:szCs w:val="20"/>
      <w:lang w:eastAsia="ar-SA" w:val="et-EE"/>
    </w:rPr>
  </w:style>
  <w:style w:type="paragraph" w:styleId="Default" w:customStyle="1">
    <w:name w:val="Default"/>
    <w:rsid w:val="009D0FB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allaad1" w:customStyle="1">
    <w:name w:val="Normaallaad1"/>
    <w:rsid w:val="0037542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bcQruc0TLJDLxZvb56m4cXEnVQ==">AMUW2mWI6hxZRI/rrrAVDDJiP6AoeIHzu+lb62IsU3Fn8VOYLO/eh3dh9Yi4rG9HM8ApAjlqn8JLiDaZu81EiVX6XZdae4vb4xvMDCtIcXiTVDTxYrJHiJsAZnpI0YJzLMXcRuuaxFu8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2021-09-28T18:09:00Z</dcterms:created>
  <dc:creator>Triin Kahre</dc:creator>
</cp:coreProperties>
</file>